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F" w:rsidRPr="00CD04DB" w:rsidRDefault="00111F3F" w:rsidP="00CD04DB">
      <w:pPr>
        <w:tabs>
          <w:tab w:val="left" w:pos="282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D04DB">
        <w:rPr>
          <w:rFonts w:ascii="Times New Roman" w:hAnsi="Times New Roman"/>
          <w:b/>
          <w:sz w:val="28"/>
          <w:szCs w:val="28"/>
          <w:lang w:eastAsia="pl-PL"/>
        </w:rPr>
        <w:t>REGULAMIN</w:t>
      </w:r>
    </w:p>
    <w:p w:rsidR="00E06808" w:rsidRPr="00CD04DB" w:rsidRDefault="00CB713C" w:rsidP="00CD04DB">
      <w:pPr>
        <w:pStyle w:val="Nagwek4"/>
        <w:rPr>
          <w:szCs w:val="28"/>
        </w:rPr>
      </w:pPr>
      <w:r w:rsidRPr="00CD04DB">
        <w:rPr>
          <w:szCs w:val="28"/>
        </w:rPr>
        <w:t xml:space="preserve">XVIII </w:t>
      </w:r>
      <w:r w:rsidR="00E06808" w:rsidRPr="00CD04DB">
        <w:rPr>
          <w:szCs w:val="28"/>
        </w:rPr>
        <w:t>Powiatowego Przeglądu Młodzieżowych Małych Form Teatralnych</w:t>
      </w:r>
    </w:p>
    <w:p w:rsidR="002D2737" w:rsidRPr="00A9625C" w:rsidRDefault="00E06808" w:rsidP="00CD04DB">
      <w:pPr>
        <w:pStyle w:val="Nagwek4"/>
        <w:rPr>
          <w:b w:val="0"/>
          <w:sz w:val="24"/>
        </w:rPr>
      </w:pPr>
      <w:bookmarkStart w:id="0" w:name="_GoBack"/>
      <w:bookmarkEnd w:id="0"/>
      <w:r w:rsidRPr="00A9625C">
        <w:rPr>
          <w:b w:val="0"/>
          <w:sz w:val="24"/>
        </w:rPr>
        <w:t xml:space="preserve">pod hasłem  </w:t>
      </w:r>
    </w:p>
    <w:p w:rsidR="00CC1D75" w:rsidRPr="00CD04DB" w:rsidRDefault="00CC1D75" w:rsidP="00CD0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D04DB">
        <w:rPr>
          <w:rFonts w:ascii="Times New Roman" w:hAnsi="Times New Roman"/>
          <w:b/>
          <w:sz w:val="28"/>
          <w:szCs w:val="28"/>
          <w:lang w:eastAsia="pl-PL"/>
        </w:rPr>
        <w:t>„</w:t>
      </w:r>
      <w:r w:rsidR="00C2174B" w:rsidRPr="00CD04DB">
        <w:rPr>
          <w:rFonts w:ascii="Times New Roman" w:hAnsi="Times New Roman"/>
          <w:b/>
          <w:sz w:val="28"/>
          <w:szCs w:val="28"/>
          <w:lang w:eastAsia="pl-PL"/>
        </w:rPr>
        <w:t xml:space="preserve">SPORY I </w:t>
      </w:r>
      <w:r w:rsidR="00E8090C" w:rsidRPr="00CD04DB">
        <w:rPr>
          <w:rFonts w:ascii="Times New Roman" w:hAnsi="Times New Roman"/>
          <w:b/>
          <w:sz w:val="28"/>
          <w:szCs w:val="28"/>
          <w:lang w:eastAsia="pl-PL"/>
        </w:rPr>
        <w:t>WYBORY</w:t>
      </w:r>
      <w:r w:rsidRPr="00CD04DB">
        <w:rPr>
          <w:rFonts w:ascii="Times New Roman" w:hAnsi="Times New Roman"/>
          <w:b/>
          <w:sz w:val="28"/>
          <w:szCs w:val="28"/>
          <w:lang w:eastAsia="pl-PL"/>
        </w:rPr>
        <w:t>”</w:t>
      </w:r>
    </w:p>
    <w:p w:rsidR="00564BFA" w:rsidRDefault="00B646B5" w:rsidP="00CD0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D04DB">
        <w:rPr>
          <w:rFonts w:ascii="Times New Roman" w:hAnsi="Times New Roman"/>
          <w:b/>
          <w:sz w:val="28"/>
          <w:szCs w:val="28"/>
          <w:lang w:eastAsia="pl-PL"/>
        </w:rPr>
        <w:t>p</w:t>
      </w:r>
      <w:r w:rsidR="00E02BA3" w:rsidRPr="00CD04DB">
        <w:rPr>
          <w:rFonts w:ascii="Times New Roman" w:hAnsi="Times New Roman"/>
          <w:b/>
          <w:sz w:val="28"/>
          <w:szCs w:val="28"/>
          <w:lang w:eastAsia="pl-PL"/>
        </w:rPr>
        <w:t xml:space="preserve">rofilaktyka </w:t>
      </w:r>
      <w:r w:rsidR="00456621" w:rsidRPr="00CD04DB">
        <w:rPr>
          <w:rFonts w:ascii="Times New Roman" w:hAnsi="Times New Roman"/>
          <w:b/>
          <w:sz w:val="28"/>
          <w:szCs w:val="28"/>
          <w:lang w:eastAsia="pl-PL"/>
        </w:rPr>
        <w:t>eska</w:t>
      </w:r>
      <w:r w:rsidR="00CC1D75" w:rsidRPr="00CD04DB">
        <w:rPr>
          <w:rFonts w:ascii="Times New Roman" w:hAnsi="Times New Roman"/>
          <w:b/>
          <w:sz w:val="28"/>
          <w:szCs w:val="28"/>
          <w:lang w:eastAsia="pl-PL"/>
        </w:rPr>
        <w:t xml:space="preserve">lacji konfliktów i pokojowe ich </w:t>
      </w:r>
      <w:r w:rsidR="00456621" w:rsidRPr="00CD04DB">
        <w:rPr>
          <w:rFonts w:ascii="Times New Roman" w:hAnsi="Times New Roman"/>
          <w:b/>
          <w:sz w:val="28"/>
          <w:szCs w:val="28"/>
          <w:lang w:eastAsia="pl-PL"/>
        </w:rPr>
        <w:t>rozwiązywanie</w:t>
      </w:r>
      <w:r w:rsidR="00CD04DB">
        <w:rPr>
          <w:rFonts w:ascii="Times New Roman" w:hAnsi="Times New Roman"/>
          <w:b/>
          <w:sz w:val="28"/>
          <w:szCs w:val="28"/>
          <w:lang w:eastAsia="pl-PL"/>
        </w:rPr>
        <w:t>.</w:t>
      </w:r>
    </w:p>
    <w:p w:rsidR="00CD04DB" w:rsidRPr="00CD04DB" w:rsidRDefault="00CD04DB" w:rsidP="00CD04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pl-PL"/>
        </w:rPr>
      </w:pPr>
    </w:p>
    <w:p w:rsidR="00111F3F" w:rsidRPr="00570F2D" w:rsidRDefault="006D6811" w:rsidP="002C1A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F2D">
        <w:rPr>
          <w:rFonts w:ascii="Times New Roman" w:hAnsi="Times New Roman"/>
          <w:b/>
          <w:bCs/>
          <w:sz w:val="24"/>
          <w:szCs w:val="24"/>
        </w:rPr>
        <w:t>1</w:t>
      </w:r>
      <w:r w:rsidR="00111F3F" w:rsidRPr="00570F2D">
        <w:rPr>
          <w:rFonts w:ascii="Times New Roman" w:hAnsi="Times New Roman"/>
          <w:b/>
          <w:bCs/>
          <w:sz w:val="24"/>
          <w:szCs w:val="24"/>
        </w:rPr>
        <w:t>. Organizatorzy -</w:t>
      </w:r>
      <w:r w:rsidR="006F4F45">
        <w:rPr>
          <w:rFonts w:ascii="Times New Roman" w:hAnsi="Times New Roman"/>
          <w:b/>
          <w:bCs/>
          <w:sz w:val="24"/>
          <w:szCs w:val="24"/>
        </w:rPr>
        <w:tab/>
      </w:r>
      <w:r w:rsidR="00111F3F" w:rsidRPr="00570F2D">
        <w:rPr>
          <w:rFonts w:ascii="Times New Roman" w:hAnsi="Times New Roman"/>
          <w:sz w:val="24"/>
          <w:szCs w:val="24"/>
        </w:rPr>
        <w:t>Poradnia Psychologiczno – Pedagogiczna w Leżajsku</w:t>
      </w:r>
      <w:r w:rsidR="00CD04DB">
        <w:rPr>
          <w:rFonts w:ascii="Times New Roman" w:hAnsi="Times New Roman"/>
          <w:sz w:val="24"/>
          <w:szCs w:val="24"/>
        </w:rPr>
        <w:t>.</w:t>
      </w:r>
      <w:r w:rsidR="00111F3F" w:rsidRPr="00570F2D">
        <w:rPr>
          <w:rFonts w:ascii="Times New Roman" w:hAnsi="Times New Roman"/>
          <w:sz w:val="24"/>
          <w:szCs w:val="24"/>
        </w:rPr>
        <w:t xml:space="preserve"> </w:t>
      </w:r>
    </w:p>
    <w:p w:rsidR="00111F3F" w:rsidRPr="004B135A" w:rsidRDefault="00CD04DB" w:rsidP="004B135A">
      <w:pPr>
        <w:pStyle w:val="Tekstpodstawowy2"/>
        <w:spacing w:line="360" w:lineRule="auto"/>
        <w:ind w:left="2124"/>
      </w:pPr>
      <w:r>
        <w:t xml:space="preserve">Bazylika </w:t>
      </w:r>
      <w:r w:rsidR="00564BFA" w:rsidRPr="004B135A">
        <w:t>OO. Bernardynów w Leżajsku</w:t>
      </w:r>
      <w:r>
        <w:t xml:space="preserve"> – </w:t>
      </w:r>
      <w:r w:rsidR="004B135A" w:rsidRPr="004B135A">
        <w:t>Franciszkański Ośrodek Kultury</w:t>
      </w:r>
      <w:r>
        <w:t xml:space="preserve"> w Leżajsku.</w:t>
      </w:r>
    </w:p>
    <w:p w:rsidR="00111F3F" w:rsidRPr="00570F2D" w:rsidRDefault="00FE0753" w:rsidP="002C1A1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70F2D">
        <w:rPr>
          <w:b/>
          <w:bCs/>
        </w:rPr>
        <w:t xml:space="preserve">2. Forma teatralna – </w:t>
      </w:r>
      <w:r w:rsidRPr="00570F2D">
        <w:rPr>
          <w:b/>
          <w:color w:val="000000"/>
        </w:rPr>
        <w:t>żywy plan</w:t>
      </w:r>
    </w:p>
    <w:p w:rsidR="00FE0753" w:rsidRDefault="00FE0753" w:rsidP="002C1A1D">
      <w:pPr>
        <w:pStyle w:val="NormalnyWeb"/>
        <w:spacing w:before="0" w:beforeAutospacing="0" w:after="0" w:afterAutospacing="0" w:line="360" w:lineRule="auto"/>
        <w:jc w:val="both"/>
      </w:pPr>
      <w:r w:rsidRPr="00570F2D">
        <w:t>Jest to forma inscenizacji, w której uczniowie mają możliwość zaprezentowan</w:t>
      </w:r>
      <w:r w:rsidR="00725DE4">
        <w:t>ia swoich możliwości aktorskich w celach profilaktycznych i edukacyjnych.</w:t>
      </w:r>
      <w:r w:rsidRPr="00570F2D">
        <w:t xml:space="preserve"> Samodzielnie układają scenariusze</w:t>
      </w:r>
      <w:r w:rsidR="00725DE4">
        <w:t xml:space="preserve">, adaptują je do aktualnej tematyki </w:t>
      </w:r>
      <w:r w:rsidRPr="00570F2D">
        <w:t>lub posługują się gotowym</w:t>
      </w:r>
      <w:r w:rsidR="00725DE4">
        <w:t>i</w:t>
      </w:r>
      <w:r w:rsidRPr="00570F2D">
        <w:t>. Przygotowują dekoracje, kostiumy, rekwizyty, wybierają aktorów</w:t>
      </w:r>
      <w:r w:rsidR="00725DE4">
        <w:t xml:space="preserve">. </w:t>
      </w:r>
      <w:r w:rsidRPr="00570F2D">
        <w:t>Tekstów uczą się na pamięć  i wygłaszają je według scenariusza. Gesty, mimika, wszelkie ruchy na scenie ustalane są przez reżysera.</w:t>
      </w:r>
    </w:p>
    <w:p w:rsidR="00602640" w:rsidRDefault="00080532" w:rsidP="006E0B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532">
        <w:rPr>
          <w:rFonts w:ascii="Times New Roman" w:hAnsi="Times New Roman"/>
          <w:b/>
          <w:sz w:val="24"/>
          <w:szCs w:val="24"/>
        </w:rPr>
        <w:t>3.</w:t>
      </w:r>
      <w:r w:rsidRPr="00080532">
        <w:rPr>
          <w:rFonts w:ascii="Times New Roman" w:hAnsi="Times New Roman"/>
          <w:sz w:val="24"/>
          <w:szCs w:val="24"/>
        </w:rPr>
        <w:t xml:space="preserve"> </w:t>
      </w:r>
      <w:r w:rsidR="00A16924" w:rsidRPr="00A16924">
        <w:rPr>
          <w:rFonts w:ascii="Times New Roman" w:hAnsi="Times New Roman"/>
          <w:b/>
          <w:sz w:val="24"/>
          <w:szCs w:val="24"/>
        </w:rPr>
        <w:t>Obszary tematyczne</w:t>
      </w:r>
      <w:r w:rsidR="00A1503D">
        <w:rPr>
          <w:rFonts w:ascii="Times New Roman" w:hAnsi="Times New Roman"/>
          <w:b/>
          <w:sz w:val="24"/>
          <w:szCs w:val="24"/>
        </w:rPr>
        <w:t>:</w:t>
      </w:r>
      <w:r w:rsidR="00C811E7">
        <w:rPr>
          <w:rFonts w:ascii="Times New Roman" w:hAnsi="Times New Roman"/>
          <w:sz w:val="24"/>
          <w:szCs w:val="24"/>
        </w:rPr>
        <w:t xml:space="preserve"> </w:t>
      </w:r>
      <w:r w:rsidR="00A16924">
        <w:rPr>
          <w:rFonts w:ascii="Times New Roman" w:hAnsi="Times New Roman"/>
          <w:sz w:val="24"/>
          <w:szCs w:val="24"/>
        </w:rPr>
        <w:t xml:space="preserve"> </w:t>
      </w:r>
    </w:p>
    <w:p w:rsidR="00A232DC" w:rsidRDefault="00680C2E" w:rsidP="006E0B8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32DC">
        <w:rPr>
          <w:rFonts w:ascii="Times New Roman" w:hAnsi="Times New Roman"/>
          <w:sz w:val="24"/>
          <w:szCs w:val="24"/>
        </w:rPr>
        <w:t>Konflikt w rodzinie i sposoby ich rozwiązywania</w:t>
      </w:r>
      <w:r w:rsidR="00A1503D">
        <w:rPr>
          <w:rFonts w:ascii="Times New Roman" w:hAnsi="Times New Roman"/>
          <w:sz w:val="24"/>
          <w:szCs w:val="24"/>
        </w:rPr>
        <w:t>.</w:t>
      </w:r>
      <w:r w:rsidRPr="00A232DC">
        <w:rPr>
          <w:rFonts w:ascii="Times New Roman" w:hAnsi="Times New Roman"/>
          <w:sz w:val="24"/>
          <w:szCs w:val="24"/>
        </w:rPr>
        <w:br/>
        <w:t>a. Konflikty z rodzeństwem</w:t>
      </w:r>
      <w:r w:rsidR="00A1503D">
        <w:rPr>
          <w:rFonts w:ascii="Times New Roman" w:hAnsi="Times New Roman"/>
          <w:sz w:val="24"/>
          <w:szCs w:val="24"/>
        </w:rPr>
        <w:t>.</w:t>
      </w:r>
      <w:r w:rsidRPr="00A232DC">
        <w:rPr>
          <w:rFonts w:ascii="Times New Roman" w:hAnsi="Times New Roman"/>
          <w:sz w:val="24"/>
          <w:szCs w:val="24"/>
        </w:rPr>
        <w:br/>
        <w:t>b. K</w:t>
      </w:r>
      <w:r w:rsidR="00A232DC">
        <w:rPr>
          <w:rFonts w:ascii="Times New Roman" w:hAnsi="Times New Roman"/>
          <w:sz w:val="24"/>
          <w:szCs w:val="24"/>
        </w:rPr>
        <w:t>onflikty z rodzicami</w:t>
      </w:r>
      <w:r w:rsidR="00A1503D">
        <w:rPr>
          <w:rFonts w:ascii="Times New Roman" w:hAnsi="Times New Roman"/>
          <w:sz w:val="24"/>
          <w:szCs w:val="24"/>
        </w:rPr>
        <w:t>.</w:t>
      </w:r>
    </w:p>
    <w:p w:rsidR="00680C2E" w:rsidRDefault="00680C2E" w:rsidP="006E0B8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32DC">
        <w:rPr>
          <w:rFonts w:ascii="Times New Roman" w:hAnsi="Times New Roman"/>
          <w:sz w:val="24"/>
          <w:szCs w:val="24"/>
        </w:rPr>
        <w:t>Konflikty w grupie rówieśniczej</w:t>
      </w:r>
      <w:r w:rsidR="00725DE4">
        <w:rPr>
          <w:rFonts w:ascii="Times New Roman" w:hAnsi="Times New Roman"/>
          <w:sz w:val="24"/>
          <w:szCs w:val="24"/>
        </w:rPr>
        <w:t xml:space="preserve"> </w:t>
      </w:r>
      <w:r w:rsidRPr="00A232DC">
        <w:rPr>
          <w:rFonts w:ascii="Times New Roman" w:hAnsi="Times New Roman"/>
          <w:sz w:val="24"/>
          <w:szCs w:val="24"/>
        </w:rPr>
        <w:t>i sposoby ich rozwiązywania</w:t>
      </w:r>
      <w:r w:rsidR="00A1503D">
        <w:rPr>
          <w:rFonts w:ascii="Times New Roman" w:hAnsi="Times New Roman"/>
          <w:sz w:val="24"/>
          <w:szCs w:val="24"/>
        </w:rPr>
        <w:t>.</w:t>
      </w:r>
    </w:p>
    <w:p w:rsidR="00725DE4" w:rsidRDefault="00725DE4" w:rsidP="00725DE4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Konflikty w klasie i w szkole</w:t>
      </w:r>
      <w:r w:rsidR="00A1503D">
        <w:rPr>
          <w:rFonts w:ascii="Times New Roman" w:hAnsi="Times New Roman"/>
          <w:sz w:val="24"/>
          <w:szCs w:val="24"/>
        </w:rPr>
        <w:t>.</w:t>
      </w:r>
    </w:p>
    <w:p w:rsidR="00725DE4" w:rsidRDefault="00725DE4" w:rsidP="00725DE4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Konflikty w grupie znajomych</w:t>
      </w:r>
      <w:r w:rsidR="00A1503D">
        <w:rPr>
          <w:rFonts w:ascii="Times New Roman" w:hAnsi="Times New Roman"/>
          <w:sz w:val="24"/>
          <w:szCs w:val="24"/>
        </w:rPr>
        <w:t>.</w:t>
      </w:r>
    </w:p>
    <w:p w:rsidR="00456621" w:rsidRPr="00725DE4" w:rsidRDefault="00725DE4" w:rsidP="006E0B8D">
      <w:pPr>
        <w:pStyle w:val="Akapitzlis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25DE4">
        <w:rPr>
          <w:rFonts w:ascii="Times New Roman" w:hAnsi="Times New Roman"/>
          <w:sz w:val="24"/>
          <w:szCs w:val="24"/>
        </w:rPr>
        <w:t xml:space="preserve">Konflikty w </w:t>
      </w:r>
      <w:r>
        <w:rPr>
          <w:rFonts w:ascii="Times New Roman" w:hAnsi="Times New Roman"/>
          <w:sz w:val="24"/>
          <w:szCs w:val="24"/>
        </w:rPr>
        <w:t>relacjach dwóch osób – sympatii, przyjaciół, kolegów</w:t>
      </w:r>
      <w:r w:rsidR="00A1503D">
        <w:rPr>
          <w:rFonts w:ascii="Times New Roman" w:hAnsi="Times New Roman"/>
          <w:sz w:val="24"/>
          <w:szCs w:val="24"/>
        </w:rPr>
        <w:t>.</w:t>
      </w:r>
    </w:p>
    <w:p w:rsidR="00D47F76" w:rsidRPr="002C1A1D" w:rsidRDefault="002C1A1D" w:rsidP="006E0B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1A1D">
        <w:rPr>
          <w:rFonts w:ascii="Times New Roman" w:hAnsi="Times New Roman"/>
          <w:b/>
          <w:sz w:val="24"/>
          <w:szCs w:val="24"/>
        </w:rPr>
        <w:t>4</w:t>
      </w:r>
      <w:r w:rsidR="002C15A3" w:rsidRPr="002C1A1D">
        <w:rPr>
          <w:rFonts w:ascii="Times New Roman" w:hAnsi="Times New Roman"/>
          <w:b/>
          <w:sz w:val="24"/>
          <w:szCs w:val="24"/>
        </w:rPr>
        <w:t xml:space="preserve">. </w:t>
      </w:r>
      <w:r w:rsidR="00A232DC">
        <w:rPr>
          <w:rFonts w:ascii="Times New Roman" w:hAnsi="Times New Roman"/>
          <w:b/>
          <w:sz w:val="24"/>
          <w:szCs w:val="24"/>
        </w:rPr>
        <w:t xml:space="preserve">Konkurs </w:t>
      </w:r>
      <w:r w:rsidR="00D47F76" w:rsidRPr="002C1A1D">
        <w:rPr>
          <w:rFonts w:ascii="Times New Roman" w:hAnsi="Times New Roman"/>
          <w:b/>
          <w:sz w:val="24"/>
          <w:szCs w:val="24"/>
        </w:rPr>
        <w:t>profilaktyczny składa się z dwóch</w:t>
      </w:r>
      <w:r w:rsidR="00B755B7">
        <w:rPr>
          <w:rFonts w:ascii="Times New Roman" w:hAnsi="Times New Roman"/>
          <w:b/>
          <w:sz w:val="24"/>
          <w:szCs w:val="24"/>
        </w:rPr>
        <w:t xml:space="preserve"> części</w:t>
      </w:r>
      <w:r w:rsidR="00D47F76" w:rsidRPr="002C1A1D">
        <w:rPr>
          <w:rFonts w:ascii="Times New Roman" w:hAnsi="Times New Roman"/>
          <w:b/>
          <w:sz w:val="24"/>
          <w:szCs w:val="24"/>
        </w:rPr>
        <w:t>:</w:t>
      </w:r>
    </w:p>
    <w:p w:rsidR="00AC538C" w:rsidRPr="00AC538C" w:rsidRDefault="002C15A3" w:rsidP="006E0B8D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C538C">
        <w:rPr>
          <w:rFonts w:ascii="Times New Roman" w:hAnsi="Times New Roman"/>
          <w:sz w:val="24"/>
          <w:szCs w:val="24"/>
        </w:rPr>
        <w:t xml:space="preserve">zajęć psychoedukacyjnych w szkole </w:t>
      </w:r>
      <w:r w:rsidR="00AC538C">
        <w:rPr>
          <w:rFonts w:ascii="Times New Roman" w:hAnsi="Times New Roman"/>
          <w:sz w:val="24"/>
          <w:szCs w:val="24"/>
        </w:rPr>
        <w:t>obejmujących następujące zagadnienia</w:t>
      </w:r>
      <w:r w:rsidR="00A1503D">
        <w:rPr>
          <w:rFonts w:ascii="Times New Roman" w:hAnsi="Times New Roman"/>
          <w:sz w:val="24"/>
          <w:szCs w:val="24"/>
        </w:rPr>
        <w:t>:</w:t>
      </w:r>
      <w:r w:rsidR="00AC538C">
        <w:rPr>
          <w:rFonts w:ascii="Times New Roman" w:hAnsi="Times New Roman"/>
          <w:sz w:val="24"/>
          <w:szCs w:val="24"/>
        </w:rPr>
        <w:t xml:space="preserve"> </w:t>
      </w:r>
    </w:p>
    <w:p w:rsidR="00AC538C" w:rsidRPr="006E0B8D" w:rsidRDefault="00A232DC" w:rsidP="006E0B8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B8D">
        <w:rPr>
          <w:rFonts w:ascii="Times New Roman" w:eastAsia="Times New Roman" w:hAnsi="Times New Roman"/>
          <w:sz w:val="24"/>
          <w:szCs w:val="24"/>
          <w:lang w:eastAsia="pl-PL"/>
        </w:rPr>
        <w:t>Czym jest konflikt i czy może mieć pozytywny efekt?</w:t>
      </w:r>
      <w:r w:rsidR="00AC538C" w:rsidRPr="006E0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232DC" w:rsidRPr="006E0B8D" w:rsidRDefault="00A232DC" w:rsidP="006E0B8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B8D">
        <w:rPr>
          <w:rFonts w:ascii="Times New Roman" w:eastAsia="Times New Roman" w:hAnsi="Times New Roman"/>
          <w:sz w:val="24"/>
          <w:szCs w:val="24"/>
          <w:lang w:eastAsia="pl-PL"/>
        </w:rPr>
        <w:t>Konfliktowe sytuacje czy konfliktowi ludzie?</w:t>
      </w:r>
      <w:r w:rsidR="00AC538C" w:rsidRPr="006E0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375C3" w:rsidRDefault="008375C3" w:rsidP="006E0B8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Spory „po coś” (mogą budować) i spory „po nic (są do niczego)”.</w:t>
      </w:r>
    </w:p>
    <w:p w:rsidR="00AC538C" w:rsidRPr="006E0B8D" w:rsidRDefault="00B755B7" w:rsidP="006E0B8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Gdy potrzebny </w:t>
      </w:r>
      <w:r w:rsidR="00A232DC" w:rsidRPr="006E0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rozjemca </w:t>
      </w:r>
      <w:r w:rsidR="00A232DC" w:rsidRPr="006E0B8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AC538C" w:rsidRPr="006E0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32DC" w:rsidRPr="006E0B8D">
        <w:rPr>
          <w:rFonts w:ascii="Times New Roman" w:eastAsia="Times New Roman" w:hAnsi="Times New Roman"/>
          <w:sz w:val="24"/>
          <w:szCs w:val="24"/>
          <w:lang w:eastAsia="pl-PL"/>
        </w:rPr>
        <w:t xml:space="preserve">mediacje </w:t>
      </w:r>
      <w:r w:rsidR="00AC538C" w:rsidRPr="006E0B8D">
        <w:rPr>
          <w:rFonts w:ascii="Times New Roman" w:eastAsia="Times New Roman" w:hAnsi="Times New Roman"/>
          <w:sz w:val="24"/>
          <w:szCs w:val="24"/>
          <w:lang w:eastAsia="pl-PL"/>
        </w:rPr>
        <w:t xml:space="preserve"> i inne metody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rozwiązywania konfliktów.</w:t>
      </w:r>
      <w:r w:rsidR="00AC538C" w:rsidRPr="006E0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7F76" w:rsidRPr="00AC538C" w:rsidRDefault="00A1503D" w:rsidP="006E0B8D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  <w:sz w:val="24"/>
          <w:szCs w:val="24"/>
        </w:rPr>
        <w:t>D</w:t>
      </w:r>
      <w:r w:rsidR="00080532" w:rsidRPr="00AC538C">
        <w:rPr>
          <w:rFonts w:ascii="Times New Roman" w:hAnsi="Times New Roman"/>
          <w:sz w:val="24"/>
          <w:szCs w:val="24"/>
        </w:rPr>
        <w:t>ramy profilaktycznej z udziałem uczniów i kierowanych do uczniów oraz dorosłych</w:t>
      </w:r>
      <w:r w:rsidR="00A16924" w:rsidRPr="00AC538C">
        <w:rPr>
          <w:rFonts w:ascii="Times New Roman" w:hAnsi="Times New Roman"/>
          <w:sz w:val="24"/>
          <w:szCs w:val="24"/>
        </w:rPr>
        <w:t xml:space="preserve"> – nauczycieli i rodziców</w:t>
      </w:r>
      <w:r>
        <w:rPr>
          <w:rFonts w:ascii="Times New Roman" w:hAnsi="Times New Roman"/>
          <w:sz w:val="24"/>
          <w:szCs w:val="24"/>
        </w:rPr>
        <w:t>.</w:t>
      </w:r>
    </w:p>
    <w:p w:rsidR="00384126" w:rsidRDefault="002C1A1D" w:rsidP="006E0B8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A150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226D">
        <w:rPr>
          <w:rFonts w:ascii="Times New Roman" w:hAnsi="Times New Roman"/>
          <w:b/>
          <w:bCs/>
          <w:sz w:val="24"/>
          <w:szCs w:val="24"/>
        </w:rPr>
        <w:t xml:space="preserve">Cele </w:t>
      </w:r>
      <w:r w:rsidR="00111F3F" w:rsidRPr="00570F2D">
        <w:rPr>
          <w:rFonts w:ascii="Times New Roman" w:hAnsi="Times New Roman"/>
          <w:b/>
          <w:bCs/>
          <w:sz w:val="24"/>
          <w:szCs w:val="24"/>
        </w:rPr>
        <w:t>profilaktyczne</w:t>
      </w:r>
      <w:r w:rsidR="00EC0055" w:rsidRPr="00570F2D">
        <w:rPr>
          <w:rFonts w:ascii="Times New Roman" w:hAnsi="Times New Roman"/>
          <w:b/>
          <w:bCs/>
          <w:sz w:val="24"/>
          <w:szCs w:val="24"/>
        </w:rPr>
        <w:t xml:space="preserve"> i </w:t>
      </w:r>
      <w:r w:rsidR="0012476D">
        <w:rPr>
          <w:rFonts w:ascii="Times New Roman" w:hAnsi="Times New Roman"/>
          <w:b/>
          <w:bCs/>
          <w:sz w:val="24"/>
          <w:szCs w:val="24"/>
        </w:rPr>
        <w:t>edukacyjne</w:t>
      </w:r>
      <w:r w:rsidR="002C15A3">
        <w:rPr>
          <w:rFonts w:ascii="Times New Roman" w:hAnsi="Times New Roman"/>
          <w:b/>
          <w:bCs/>
          <w:sz w:val="24"/>
          <w:szCs w:val="24"/>
        </w:rPr>
        <w:t>:</w:t>
      </w:r>
      <w:r w:rsidR="003841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0B8D" w:rsidRDefault="00B755B7" w:rsidP="006E0B8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kształcenie postaw asertywności</w:t>
      </w:r>
      <w:r w:rsidR="00A232DC" w:rsidRPr="006E0B8D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efektywnej komunikacji</w:t>
      </w:r>
      <w:r w:rsidR="00A1503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232DC" w:rsidRPr="006E0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55B7" w:rsidRPr="006E0B8D" w:rsidRDefault="00B755B7" w:rsidP="00A1503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B8D">
        <w:rPr>
          <w:rFonts w:ascii="Times New Roman" w:hAnsi="Times New Roman"/>
          <w:sz w:val="24"/>
          <w:szCs w:val="24"/>
        </w:rPr>
        <w:t>odnalezienie skutecznych sposobów poradzenia sobie w sytuacjach</w:t>
      </w:r>
      <w:r>
        <w:rPr>
          <w:rFonts w:ascii="Times New Roman" w:hAnsi="Times New Roman"/>
          <w:sz w:val="24"/>
          <w:szCs w:val="24"/>
        </w:rPr>
        <w:t xml:space="preserve"> spornych</w:t>
      </w:r>
      <w:r w:rsidRPr="006E0B8D">
        <w:rPr>
          <w:rFonts w:ascii="Times New Roman" w:hAnsi="Times New Roman"/>
          <w:sz w:val="24"/>
          <w:szCs w:val="24"/>
        </w:rPr>
        <w:t xml:space="preserve"> bez naruszenia sz</w:t>
      </w:r>
      <w:r>
        <w:rPr>
          <w:rFonts w:ascii="Times New Roman" w:hAnsi="Times New Roman"/>
          <w:sz w:val="24"/>
          <w:szCs w:val="24"/>
        </w:rPr>
        <w:t>acunku dla siebie i innych osób</w:t>
      </w:r>
      <w:r w:rsidR="00A1503D">
        <w:rPr>
          <w:rFonts w:ascii="Times New Roman" w:hAnsi="Times New Roman"/>
          <w:sz w:val="24"/>
          <w:szCs w:val="24"/>
        </w:rPr>
        <w:t>,</w:t>
      </w:r>
    </w:p>
    <w:p w:rsidR="00B755B7" w:rsidRPr="006E0B8D" w:rsidRDefault="00B755B7" w:rsidP="00B755B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B8D">
        <w:rPr>
          <w:rFonts w:ascii="Times New Roman" w:hAnsi="Times New Roman"/>
          <w:sz w:val="24"/>
          <w:szCs w:val="24"/>
        </w:rPr>
        <w:lastRenderedPageBreak/>
        <w:t xml:space="preserve">pokojowe rozwiązywanie </w:t>
      </w:r>
      <w:r>
        <w:rPr>
          <w:rFonts w:ascii="Times New Roman" w:hAnsi="Times New Roman"/>
          <w:sz w:val="24"/>
          <w:szCs w:val="24"/>
        </w:rPr>
        <w:t xml:space="preserve">konfliktów </w:t>
      </w:r>
      <w:r w:rsidRPr="006E0B8D">
        <w:rPr>
          <w:rFonts w:ascii="Times New Roman" w:hAnsi="Times New Roman"/>
          <w:sz w:val="24"/>
          <w:szCs w:val="24"/>
        </w:rPr>
        <w:t xml:space="preserve">codziennych </w:t>
      </w:r>
      <w:r>
        <w:rPr>
          <w:rFonts w:ascii="Times New Roman" w:hAnsi="Times New Roman"/>
          <w:sz w:val="24"/>
          <w:szCs w:val="24"/>
        </w:rPr>
        <w:t>w domu, w szkole</w:t>
      </w:r>
      <w:r w:rsidRPr="006E0B8D">
        <w:rPr>
          <w:rFonts w:ascii="Times New Roman" w:hAnsi="Times New Roman"/>
          <w:sz w:val="24"/>
          <w:szCs w:val="24"/>
        </w:rPr>
        <w:t xml:space="preserve">, na </w:t>
      </w:r>
      <w:r>
        <w:rPr>
          <w:rFonts w:ascii="Times New Roman" w:hAnsi="Times New Roman"/>
          <w:sz w:val="24"/>
          <w:szCs w:val="24"/>
        </w:rPr>
        <w:t>podwórku…</w:t>
      </w:r>
    </w:p>
    <w:p w:rsidR="00B755B7" w:rsidRPr="00B755B7" w:rsidRDefault="006E0B8D" w:rsidP="00FF045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Style w:val="ilfuvd"/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5B7">
        <w:rPr>
          <w:rFonts w:ascii="Times New Roman" w:eastAsia="Times New Roman" w:hAnsi="Times New Roman"/>
          <w:sz w:val="24"/>
          <w:szCs w:val="24"/>
          <w:lang w:eastAsia="pl-PL"/>
        </w:rPr>
        <w:t>zapobieganie eskalacji konfliktu</w:t>
      </w:r>
      <w:r w:rsidR="00B755B7" w:rsidRPr="00B755B7">
        <w:rPr>
          <w:rStyle w:val="ilfuvd"/>
          <w:rFonts w:ascii="Times New Roman" w:hAnsi="Times New Roman"/>
          <w:b/>
          <w:bCs/>
          <w:sz w:val="24"/>
          <w:szCs w:val="24"/>
        </w:rPr>
        <w:t xml:space="preserve">  </w:t>
      </w:r>
      <w:r w:rsidR="00B755B7" w:rsidRPr="00B755B7">
        <w:rPr>
          <w:rStyle w:val="ilfuvd"/>
          <w:rFonts w:ascii="Times New Roman" w:hAnsi="Times New Roman"/>
          <w:bCs/>
          <w:sz w:val="24"/>
          <w:szCs w:val="24"/>
        </w:rPr>
        <w:t>(e</w:t>
      </w:r>
      <w:r w:rsidRPr="00B755B7">
        <w:rPr>
          <w:rStyle w:val="ilfuvd"/>
          <w:rFonts w:ascii="Times New Roman" w:hAnsi="Times New Roman"/>
          <w:bCs/>
          <w:sz w:val="24"/>
          <w:szCs w:val="24"/>
        </w:rPr>
        <w:t>skalacja konfliktu</w:t>
      </w:r>
      <w:r w:rsidR="00B755B7" w:rsidRPr="00B755B7">
        <w:rPr>
          <w:rStyle w:val="ilfuvd"/>
          <w:rFonts w:ascii="Times New Roman" w:hAnsi="Times New Roman"/>
          <w:sz w:val="24"/>
          <w:szCs w:val="24"/>
        </w:rPr>
        <w:t xml:space="preserve"> to </w:t>
      </w:r>
      <w:r w:rsidRPr="00B755B7">
        <w:rPr>
          <w:rStyle w:val="ilfuvd"/>
          <w:rFonts w:ascii="Times New Roman" w:hAnsi="Times New Roman"/>
          <w:sz w:val="24"/>
          <w:szCs w:val="24"/>
        </w:rPr>
        <w:t>sytuacja, w której silne stany emocjonalne oraz chęć zwycięstwa zaczynają dominować w sytuacji konfliktowej, powodując uczucie wzajem</w:t>
      </w:r>
      <w:r w:rsidR="00B755B7" w:rsidRPr="00B755B7">
        <w:rPr>
          <w:rStyle w:val="ilfuvd"/>
          <w:rFonts w:ascii="Times New Roman" w:hAnsi="Times New Roman"/>
          <w:sz w:val="24"/>
          <w:szCs w:val="24"/>
        </w:rPr>
        <w:t>nej wrogości stron wobec siebie)</w:t>
      </w:r>
      <w:r w:rsidR="00A1503D">
        <w:rPr>
          <w:rStyle w:val="ilfuvd"/>
          <w:rFonts w:ascii="Times New Roman" w:hAnsi="Times New Roman"/>
          <w:sz w:val="24"/>
          <w:szCs w:val="24"/>
        </w:rPr>
        <w:t>,</w:t>
      </w:r>
      <w:r w:rsidRPr="00B755B7">
        <w:rPr>
          <w:rStyle w:val="ilfuvd"/>
          <w:rFonts w:ascii="Times New Roman" w:hAnsi="Times New Roman"/>
          <w:sz w:val="24"/>
          <w:szCs w:val="24"/>
        </w:rPr>
        <w:t xml:space="preserve"> </w:t>
      </w:r>
    </w:p>
    <w:p w:rsidR="006E0B8D" w:rsidRPr="00B755B7" w:rsidRDefault="00A232DC" w:rsidP="00FF045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5B7">
        <w:rPr>
          <w:rFonts w:ascii="Times New Roman" w:eastAsia="Times New Roman" w:hAnsi="Times New Roman"/>
          <w:sz w:val="24"/>
          <w:szCs w:val="24"/>
          <w:lang w:eastAsia="pl-PL"/>
        </w:rPr>
        <w:t xml:space="preserve">radzenie sobie z emocjami </w:t>
      </w:r>
      <w:r w:rsidR="00B755B7" w:rsidRPr="00B755B7">
        <w:rPr>
          <w:rStyle w:val="Pogrubienie"/>
          <w:rFonts w:ascii="Times New Roman" w:hAnsi="Times New Roman"/>
          <w:b w:val="0"/>
          <w:sz w:val="24"/>
          <w:szCs w:val="24"/>
        </w:rPr>
        <w:t>(e</w:t>
      </w:r>
      <w:r w:rsidR="006E0B8D" w:rsidRPr="00B755B7">
        <w:rPr>
          <w:rStyle w:val="Pogrubienie"/>
          <w:rFonts w:ascii="Times New Roman" w:hAnsi="Times New Roman"/>
          <w:b w:val="0"/>
          <w:sz w:val="24"/>
          <w:szCs w:val="24"/>
        </w:rPr>
        <w:t>mocje blokują komunikację między stronami spor</w:t>
      </w:r>
      <w:r w:rsidR="00B755B7">
        <w:rPr>
          <w:rStyle w:val="Pogrubienie"/>
          <w:rFonts w:ascii="Times New Roman" w:hAnsi="Times New Roman"/>
          <w:b w:val="0"/>
          <w:sz w:val="24"/>
          <w:szCs w:val="24"/>
        </w:rPr>
        <w:t>u i</w:t>
      </w:r>
      <w:r w:rsidR="00A1503D">
        <w:rPr>
          <w:rStyle w:val="Pogrubienie"/>
          <w:rFonts w:ascii="Times New Roman" w:hAnsi="Times New Roman"/>
          <w:b w:val="0"/>
          <w:sz w:val="24"/>
          <w:szCs w:val="24"/>
        </w:rPr>
        <w:t> </w:t>
      </w:r>
      <w:r w:rsidR="00B755B7">
        <w:rPr>
          <w:rStyle w:val="Pogrubienie"/>
          <w:rFonts w:ascii="Times New Roman" w:hAnsi="Times New Roman"/>
          <w:b w:val="0"/>
          <w:sz w:val="24"/>
          <w:szCs w:val="24"/>
        </w:rPr>
        <w:t>uniemożliwiają porozumienie; w</w:t>
      </w:r>
      <w:r w:rsidR="006E0B8D" w:rsidRPr="00B755B7">
        <w:rPr>
          <w:rStyle w:val="Pogrubienie"/>
          <w:rFonts w:ascii="Times New Roman" w:hAnsi="Times New Roman"/>
          <w:b w:val="0"/>
          <w:sz w:val="24"/>
          <w:szCs w:val="24"/>
        </w:rPr>
        <w:t xml:space="preserve"> emocjach strony gubią z oczu prostą prawdę, że odzyskiwanie utraconych w wyniku sporu korzyści wymaga większych nakładów niż osiąganie nowych</w:t>
      </w:r>
      <w:r w:rsidR="00B755B7" w:rsidRPr="00B755B7">
        <w:rPr>
          <w:rStyle w:val="Pogrubienie"/>
          <w:rFonts w:ascii="Times New Roman" w:hAnsi="Times New Roman"/>
          <w:b w:val="0"/>
          <w:sz w:val="24"/>
          <w:szCs w:val="24"/>
        </w:rPr>
        <w:t>)</w:t>
      </w:r>
      <w:r w:rsidR="00A1503D">
        <w:rPr>
          <w:rStyle w:val="Pogrubienie"/>
          <w:rFonts w:ascii="Times New Roman" w:hAnsi="Times New Roman"/>
          <w:b w:val="0"/>
          <w:sz w:val="24"/>
          <w:szCs w:val="24"/>
        </w:rPr>
        <w:t>,</w:t>
      </w:r>
    </w:p>
    <w:p w:rsidR="00E06808" w:rsidRPr="00E06808" w:rsidRDefault="006E0B8D" w:rsidP="00E06808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B8D">
        <w:rPr>
          <w:rFonts w:ascii="Times New Roman" w:hAnsi="Times New Roman"/>
          <w:sz w:val="24"/>
          <w:szCs w:val="24"/>
        </w:rPr>
        <w:t xml:space="preserve">poznanie, rozumienie  i stosowanie </w:t>
      </w:r>
      <w:r w:rsidR="00C811E7">
        <w:rPr>
          <w:rFonts w:ascii="Times New Roman" w:hAnsi="Times New Roman"/>
          <w:sz w:val="24"/>
          <w:szCs w:val="24"/>
        </w:rPr>
        <w:t>użytych pojęć</w:t>
      </w:r>
      <w:r w:rsidR="00A1503D">
        <w:rPr>
          <w:rFonts w:ascii="Times New Roman" w:hAnsi="Times New Roman"/>
          <w:sz w:val="24"/>
          <w:szCs w:val="24"/>
        </w:rPr>
        <w:t>,</w:t>
      </w:r>
    </w:p>
    <w:p w:rsidR="00B755B7" w:rsidRPr="00E06808" w:rsidRDefault="00E06808" w:rsidP="00A1503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6808">
        <w:rPr>
          <w:rFonts w:ascii="Times New Roman" w:hAnsi="Times New Roman"/>
          <w:sz w:val="24"/>
          <w:szCs w:val="24"/>
        </w:rPr>
        <w:t>wzrost zainteresowania sztuką teatralną, pobudzanie do twórczego działania i</w:t>
      </w:r>
      <w:r w:rsidR="00A1503D">
        <w:rPr>
          <w:rFonts w:ascii="Times New Roman" w:hAnsi="Times New Roman"/>
          <w:sz w:val="24"/>
          <w:szCs w:val="24"/>
        </w:rPr>
        <w:t> </w:t>
      </w:r>
      <w:r w:rsidRPr="00E06808">
        <w:rPr>
          <w:rFonts w:ascii="Times New Roman" w:hAnsi="Times New Roman"/>
          <w:sz w:val="24"/>
          <w:szCs w:val="24"/>
        </w:rPr>
        <w:t>ekspresji.</w:t>
      </w:r>
    </w:p>
    <w:p w:rsidR="00111F3F" w:rsidRPr="00570F2D" w:rsidRDefault="002C1A1D" w:rsidP="002C1A1D">
      <w:pPr>
        <w:pStyle w:val="Tekstpodstawowy2"/>
        <w:spacing w:line="360" w:lineRule="auto"/>
      </w:pPr>
      <w:r>
        <w:rPr>
          <w:rFonts w:eastAsiaTheme="minorHAnsi"/>
          <w:b/>
        </w:rPr>
        <w:t>6</w:t>
      </w:r>
      <w:r w:rsidR="00111F3F" w:rsidRPr="00570F2D">
        <w:rPr>
          <w:rFonts w:eastAsiaTheme="minorHAnsi"/>
          <w:b/>
        </w:rPr>
        <w:t xml:space="preserve">. </w:t>
      </w:r>
      <w:r w:rsidR="00111F3F" w:rsidRPr="00570F2D">
        <w:rPr>
          <w:b/>
        </w:rPr>
        <w:t>Zasięg i uczestnicy -</w:t>
      </w:r>
      <w:r w:rsidR="0089527F">
        <w:t xml:space="preserve"> s</w:t>
      </w:r>
      <w:r w:rsidR="00111F3F" w:rsidRPr="00570F2D">
        <w:t xml:space="preserve">zkoły </w:t>
      </w:r>
      <w:r w:rsidR="00E06808">
        <w:t xml:space="preserve">z </w:t>
      </w:r>
      <w:r w:rsidR="00111F3F" w:rsidRPr="00570F2D">
        <w:t>powiatu leżajskiego:</w:t>
      </w:r>
    </w:p>
    <w:p w:rsidR="00111F3F" w:rsidRPr="00570F2D" w:rsidRDefault="00111F3F" w:rsidP="002C1A1D">
      <w:pPr>
        <w:pStyle w:val="Tekstpodstawowy2"/>
        <w:spacing w:line="360" w:lineRule="auto"/>
      </w:pPr>
      <w:r w:rsidRPr="00570F2D">
        <w:t>I kategoria</w:t>
      </w:r>
      <w:r w:rsidR="00AC538C">
        <w:t xml:space="preserve"> – uczniowie szkół podstawowych klasy </w:t>
      </w:r>
      <w:r w:rsidR="00E86132">
        <w:t>I</w:t>
      </w:r>
      <w:r w:rsidR="00AC538C">
        <w:t>V-VI</w:t>
      </w:r>
      <w:r w:rsidR="00A1503D">
        <w:t>,</w:t>
      </w:r>
      <w:r w:rsidRPr="00570F2D">
        <w:t xml:space="preserve"> </w:t>
      </w:r>
    </w:p>
    <w:p w:rsidR="00111F3F" w:rsidRPr="00570F2D" w:rsidRDefault="00111F3F" w:rsidP="002C1A1D">
      <w:pPr>
        <w:pStyle w:val="Tekstpodstawowy2"/>
        <w:spacing w:line="360" w:lineRule="auto"/>
      </w:pPr>
      <w:r w:rsidRPr="00570F2D">
        <w:t xml:space="preserve">II kategoria – </w:t>
      </w:r>
      <w:r w:rsidR="00AC538C">
        <w:t xml:space="preserve">uczniowie szkół podstawowych klasy VII-VIII i </w:t>
      </w:r>
      <w:r w:rsidRPr="00570F2D">
        <w:t xml:space="preserve">uczniowie </w:t>
      </w:r>
      <w:r w:rsidR="00AC538C">
        <w:t>gimnazjum</w:t>
      </w:r>
      <w:r w:rsidR="00A1503D">
        <w:t>.</w:t>
      </w:r>
    </w:p>
    <w:p w:rsidR="00111F3F" w:rsidRPr="00570F2D" w:rsidRDefault="00111F3F" w:rsidP="002C1A1D">
      <w:pPr>
        <w:pStyle w:val="Tekstpodstawowy2"/>
        <w:spacing w:line="360" w:lineRule="auto"/>
      </w:pPr>
      <w:r w:rsidRPr="00570F2D">
        <w:t xml:space="preserve">W zależności od ilości zgłoszeń organizatorzy zakładają możliwość zorganizowania dwudniowego przeglądu z podziałem na kategorie wiekowe. O szczegółach uczestnicy zostaną powiadomieni </w:t>
      </w:r>
      <w:r w:rsidR="00A1503D">
        <w:t>z 2. tygodniowym</w:t>
      </w:r>
      <w:r w:rsidRPr="00570F2D">
        <w:t xml:space="preserve"> wyprzedzeniem.</w:t>
      </w:r>
    </w:p>
    <w:p w:rsidR="00111F3F" w:rsidRPr="00570F2D" w:rsidRDefault="002C1A1D" w:rsidP="002C1A1D">
      <w:pPr>
        <w:pStyle w:val="Tekstpodstawowy2"/>
        <w:spacing w:line="360" w:lineRule="auto"/>
      </w:pPr>
      <w:r>
        <w:rPr>
          <w:b/>
        </w:rPr>
        <w:t>7</w:t>
      </w:r>
      <w:r w:rsidR="00111F3F" w:rsidRPr="00570F2D">
        <w:rPr>
          <w:b/>
        </w:rPr>
        <w:t xml:space="preserve">. </w:t>
      </w:r>
      <w:r w:rsidR="00111F3F" w:rsidRPr="00570F2D">
        <w:rPr>
          <w:b/>
          <w:bCs/>
        </w:rPr>
        <w:t xml:space="preserve">Termin i miejsce </w:t>
      </w:r>
      <w:r w:rsidR="00111F3F" w:rsidRPr="00570F2D">
        <w:rPr>
          <w:bCs/>
        </w:rPr>
        <w:t xml:space="preserve">rozstrzygnięcia dramy </w:t>
      </w:r>
      <w:r w:rsidR="00A90C13" w:rsidRPr="00570F2D">
        <w:rPr>
          <w:bCs/>
        </w:rPr>
        <w:t>–</w:t>
      </w:r>
      <w:r w:rsidR="006D6811" w:rsidRPr="00570F2D">
        <w:rPr>
          <w:bCs/>
        </w:rPr>
        <w:t xml:space="preserve"> </w:t>
      </w:r>
      <w:r w:rsidR="00B755B7">
        <w:rPr>
          <w:bCs/>
        </w:rPr>
        <w:t>22</w:t>
      </w:r>
      <w:r w:rsidR="00570F2D">
        <w:rPr>
          <w:bCs/>
        </w:rPr>
        <w:t xml:space="preserve"> </w:t>
      </w:r>
      <w:r w:rsidR="00111F3F" w:rsidRPr="00570F2D">
        <w:t>ma</w:t>
      </w:r>
      <w:r w:rsidR="00A90C13" w:rsidRPr="00570F2D">
        <w:t>j</w:t>
      </w:r>
      <w:r w:rsidR="00AA4320" w:rsidRPr="00570F2D">
        <w:t>a</w:t>
      </w:r>
      <w:r w:rsidR="006F4F45">
        <w:t xml:space="preserve"> </w:t>
      </w:r>
      <w:r w:rsidR="00B755B7">
        <w:t>(środa) 2019</w:t>
      </w:r>
      <w:r w:rsidR="00111F3F" w:rsidRPr="00570F2D">
        <w:t xml:space="preserve"> r</w:t>
      </w:r>
      <w:r w:rsidR="009116AC" w:rsidRPr="004B135A">
        <w:t>.</w:t>
      </w:r>
      <w:r w:rsidR="00111F3F" w:rsidRPr="004B135A">
        <w:t xml:space="preserve"> </w:t>
      </w:r>
      <w:r w:rsidR="006F4F45" w:rsidRPr="004B135A">
        <w:t>Franciszkański Ośrodek Kultury</w:t>
      </w:r>
      <w:r w:rsidR="00111F3F" w:rsidRPr="004B135A">
        <w:t xml:space="preserve"> </w:t>
      </w:r>
      <w:r w:rsidR="00ED5EAC">
        <w:t xml:space="preserve">przy </w:t>
      </w:r>
      <w:r w:rsidR="00A1503D">
        <w:t>Bazylice</w:t>
      </w:r>
      <w:r w:rsidR="00ED5EAC">
        <w:t xml:space="preserve"> O</w:t>
      </w:r>
      <w:r w:rsidR="006F4F45" w:rsidRPr="004B135A">
        <w:t xml:space="preserve">O. Bernardynów w </w:t>
      </w:r>
      <w:r w:rsidR="00111F3F" w:rsidRPr="00570F2D">
        <w:t xml:space="preserve">Leżajsku. Rozpoczęcie przeglądu dla grup </w:t>
      </w:r>
      <w:r w:rsidR="00B755B7">
        <w:t xml:space="preserve">klas </w:t>
      </w:r>
      <w:r w:rsidR="00E86132">
        <w:t>I</w:t>
      </w:r>
      <w:r w:rsidR="00B755B7">
        <w:t xml:space="preserve">V-VI </w:t>
      </w:r>
      <w:r w:rsidR="00111F3F" w:rsidRPr="00570F2D">
        <w:t>nastąpi o godzinie 9°°, planowane rozpoczęcie występów grup teatralny</w:t>
      </w:r>
      <w:r w:rsidR="00AA4320" w:rsidRPr="00570F2D">
        <w:t xml:space="preserve">ch z </w:t>
      </w:r>
      <w:r w:rsidR="00B755B7">
        <w:t xml:space="preserve">klas VII-VIII i </w:t>
      </w:r>
      <w:r w:rsidR="00CC1D75">
        <w:t>gimnazjów około godziny 10³º</w:t>
      </w:r>
      <w:r w:rsidR="00111F3F" w:rsidRPr="00570F2D">
        <w:t xml:space="preserve">. </w:t>
      </w:r>
    </w:p>
    <w:p w:rsidR="00111F3F" w:rsidRPr="00570F2D" w:rsidRDefault="002C1A1D" w:rsidP="002C1A1D">
      <w:pPr>
        <w:pStyle w:val="Tekstpodstawowy2"/>
        <w:spacing w:line="360" w:lineRule="auto"/>
      </w:pPr>
      <w:r>
        <w:rPr>
          <w:b/>
        </w:rPr>
        <w:t>8</w:t>
      </w:r>
      <w:r w:rsidR="00111F3F" w:rsidRPr="00570F2D">
        <w:rPr>
          <w:b/>
        </w:rPr>
        <w:t>. Warunki uczestnictwa</w:t>
      </w:r>
      <w:r w:rsidR="00A1503D">
        <w:rPr>
          <w:b/>
        </w:rPr>
        <w:t>:</w:t>
      </w:r>
    </w:p>
    <w:p w:rsidR="00111F3F" w:rsidRPr="00570F2D" w:rsidRDefault="00111F3F" w:rsidP="002C1A1D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570F2D">
        <w:t>Nadesłanie scenariusza wraz z kartą zgłoszenia, stanowiącą załącznik do niniejszego regulaminu w przewid</w:t>
      </w:r>
      <w:r w:rsidR="006D6811" w:rsidRPr="00570F2D">
        <w:t xml:space="preserve">zianym terminie do </w:t>
      </w:r>
      <w:r w:rsidR="00B755B7">
        <w:t>30</w:t>
      </w:r>
      <w:r w:rsidR="006D6811" w:rsidRPr="00570F2D">
        <w:t xml:space="preserve"> kwietnia</w:t>
      </w:r>
      <w:r w:rsidR="00B755B7">
        <w:t xml:space="preserve"> 2019</w:t>
      </w:r>
      <w:r w:rsidRPr="00570F2D">
        <w:t xml:space="preserve"> r. Zgłoszenia spektakli można przesyłać drogą elektroniczną na adres www.ppp.lezajsk.pl lub złożyć osobiście w poradni</w:t>
      </w:r>
      <w:r w:rsidR="009116AC" w:rsidRPr="00570F2D">
        <w:t>.</w:t>
      </w:r>
    </w:p>
    <w:p w:rsidR="00111F3F" w:rsidRPr="00570F2D" w:rsidRDefault="00111F3F" w:rsidP="002C1A1D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570F2D">
        <w:t>Inscenizacje zgłaszane do przeglądu mogą/mogły już brać udział w innych przeglądach i konkursach</w:t>
      </w:r>
      <w:r w:rsidR="009116AC" w:rsidRPr="00570F2D">
        <w:t>.</w:t>
      </w:r>
    </w:p>
    <w:p w:rsidR="00111F3F" w:rsidRPr="00570F2D" w:rsidRDefault="00111F3F" w:rsidP="002C1A1D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570F2D">
        <w:t xml:space="preserve">Przygotowanie widowiska, którego czas trwania nie przekroczy 15 minut, a czas przygotowania się do występu 5 minut. </w:t>
      </w:r>
    </w:p>
    <w:p w:rsidR="00111F3F" w:rsidRPr="00570F2D" w:rsidRDefault="00111F3F" w:rsidP="002C1A1D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570F2D">
        <w:t>Liczba występujących ograniczona do 8 uczniów</w:t>
      </w:r>
      <w:r w:rsidR="009116AC" w:rsidRPr="00570F2D">
        <w:t>.</w:t>
      </w:r>
    </w:p>
    <w:p w:rsidR="00111F3F" w:rsidRPr="00570F2D" w:rsidRDefault="00111F3F" w:rsidP="002C1A1D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570F2D">
        <w:t>Każdy zespół przedstawia jeden spektakl w oparciu o własne elementy scenografii</w:t>
      </w:r>
      <w:r w:rsidR="009116AC" w:rsidRPr="00570F2D">
        <w:t>.</w:t>
      </w:r>
    </w:p>
    <w:p w:rsidR="00111F3F" w:rsidRPr="00570F2D" w:rsidRDefault="00111F3F" w:rsidP="002C1A1D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570F2D">
        <w:t xml:space="preserve">Przyjazd na miejsce grupy teatralne zapewniają </w:t>
      </w:r>
      <w:r w:rsidR="00E66C19">
        <w:t xml:space="preserve">sobie </w:t>
      </w:r>
      <w:r w:rsidRPr="00570F2D">
        <w:t>we własnym zakresie</w:t>
      </w:r>
      <w:r w:rsidR="009116AC" w:rsidRPr="00570F2D">
        <w:t>.</w:t>
      </w:r>
    </w:p>
    <w:p w:rsidR="00111F3F" w:rsidRPr="001733FE" w:rsidRDefault="00111F3F" w:rsidP="002C1A1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color w:val="FF0000"/>
        </w:rPr>
      </w:pPr>
      <w:r w:rsidRPr="00570F2D">
        <w:lastRenderedPageBreak/>
        <w:t xml:space="preserve">Opiekun uczniów ponosi pełną odpowiedzialność za bezpieczeństwo osób z grupy oraz ewentualne szkody powstałe w wyniku pobytu grupy w </w:t>
      </w:r>
      <w:r w:rsidR="00ED5EAC">
        <w:t xml:space="preserve">Franciszkańskim Ośrodku Kultury </w:t>
      </w:r>
      <w:r w:rsidR="009116AC" w:rsidRPr="00ED5EAC">
        <w:t>w Leżajsku</w:t>
      </w:r>
      <w:r w:rsidRPr="00ED5EAC">
        <w:t xml:space="preserve">. </w:t>
      </w:r>
    </w:p>
    <w:p w:rsidR="00111F3F" w:rsidRPr="00570F2D" w:rsidRDefault="002C1A1D" w:rsidP="00152863">
      <w:pPr>
        <w:pStyle w:val="Tekstpodstawowy"/>
        <w:spacing w:after="0" w:line="360" w:lineRule="auto"/>
        <w:rPr>
          <w:b/>
        </w:rPr>
      </w:pPr>
      <w:r>
        <w:rPr>
          <w:b/>
        </w:rPr>
        <w:t>9</w:t>
      </w:r>
      <w:r w:rsidR="00111F3F" w:rsidRPr="00570F2D">
        <w:rPr>
          <w:b/>
        </w:rPr>
        <w:t>. Kryteria oceny</w:t>
      </w:r>
      <w:r w:rsidR="007D7938">
        <w:rPr>
          <w:b/>
        </w:rPr>
        <w:t>:</w:t>
      </w:r>
    </w:p>
    <w:p w:rsidR="00111F3F" w:rsidRPr="00570F2D" w:rsidRDefault="00111F3F" w:rsidP="001528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F2D">
        <w:rPr>
          <w:rFonts w:ascii="Times New Roman" w:hAnsi="Times New Roman"/>
          <w:sz w:val="24"/>
          <w:szCs w:val="24"/>
        </w:rPr>
        <w:t>Zgodność treści z tematem i formą przeglądu, czytelny (jasny i zrozumiały dla odbiorcy) przekaz głównego przesłania widowiska (profilaktyka i edukacja), ekspresja gry aktorskiej (ruch, mimika, dykcja), wrażenie artystyczne (umiejętności aktorskie zespołu, pomysłowość rozwiązań scenicznych, kostiumy, scenografia itp.).</w:t>
      </w:r>
    </w:p>
    <w:p w:rsidR="00111F3F" w:rsidRPr="00570F2D" w:rsidRDefault="002C1A1D" w:rsidP="002C1A1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111F3F" w:rsidRPr="00570F2D">
        <w:rPr>
          <w:rFonts w:ascii="Times New Roman" w:hAnsi="Times New Roman"/>
          <w:b/>
          <w:bCs/>
          <w:sz w:val="24"/>
          <w:szCs w:val="24"/>
        </w:rPr>
        <w:t xml:space="preserve">. Patronat honorowy – </w:t>
      </w:r>
      <w:r w:rsidR="00111F3F" w:rsidRPr="00570F2D">
        <w:rPr>
          <w:rFonts w:ascii="Times New Roman" w:hAnsi="Times New Roman"/>
          <w:bCs/>
          <w:sz w:val="24"/>
          <w:szCs w:val="24"/>
        </w:rPr>
        <w:t>Podkarpacki Kurator Oświaty,</w:t>
      </w:r>
      <w:r w:rsidR="00111F3F" w:rsidRPr="00570F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1F3F" w:rsidRPr="00570F2D">
        <w:rPr>
          <w:rFonts w:ascii="Times New Roman" w:hAnsi="Times New Roman"/>
          <w:bCs/>
          <w:sz w:val="24"/>
          <w:szCs w:val="24"/>
        </w:rPr>
        <w:t>Starosta Leżajski.</w:t>
      </w:r>
    </w:p>
    <w:p w:rsidR="00111F3F" w:rsidRPr="00570F2D" w:rsidRDefault="002C1A1D" w:rsidP="002C1A1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111F3F" w:rsidRPr="00570F2D">
        <w:rPr>
          <w:rFonts w:ascii="Times New Roman" w:hAnsi="Times New Roman"/>
          <w:b/>
          <w:bCs/>
          <w:sz w:val="24"/>
          <w:szCs w:val="24"/>
        </w:rPr>
        <w:t xml:space="preserve">. Patronat medialny – </w:t>
      </w:r>
      <w:r w:rsidR="00111F3F" w:rsidRPr="00570F2D">
        <w:rPr>
          <w:rFonts w:ascii="Times New Roman" w:hAnsi="Times New Roman"/>
          <w:bCs/>
          <w:sz w:val="24"/>
          <w:szCs w:val="24"/>
        </w:rPr>
        <w:t>Kurier Powiatowy, Lokalna Telewizja Kablowa</w:t>
      </w:r>
      <w:r w:rsidR="009116AC" w:rsidRPr="00570F2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D7938" w:rsidRPr="007D7938">
        <w:rPr>
          <w:rFonts w:ascii="Times New Roman" w:hAnsi="Times New Roman"/>
          <w:bCs/>
          <w:i/>
          <w:sz w:val="24"/>
          <w:szCs w:val="24"/>
        </w:rPr>
        <w:t>LokalTel</w:t>
      </w:r>
      <w:proofErr w:type="spellEnd"/>
      <w:r w:rsidR="007D7938">
        <w:rPr>
          <w:rFonts w:ascii="Times New Roman" w:hAnsi="Times New Roman"/>
          <w:bCs/>
          <w:sz w:val="24"/>
          <w:szCs w:val="24"/>
        </w:rPr>
        <w:t xml:space="preserve"> </w:t>
      </w:r>
      <w:r w:rsidR="009116AC" w:rsidRPr="00570F2D">
        <w:rPr>
          <w:rFonts w:ascii="Times New Roman" w:hAnsi="Times New Roman"/>
          <w:bCs/>
          <w:sz w:val="24"/>
          <w:szCs w:val="24"/>
        </w:rPr>
        <w:t>w Nowej Sarzynie</w:t>
      </w:r>
      <w:r w:rsidR="00111F3F" w:rsidRPr="00570F2D">
        <w:rPr>
          <w:rFonts w:ascii="Times New Roman" w:hAnsi="Times New Roman"/>
          <w:bCs/>
          <w:sz w:val="24"/>
          <w:szCs w:val="24"/>
        </w:rPr>
        <w:t>.</w:t>
      </w:r>
    </w:p>
    <w:p w:rsidR="00111F3F" w:rsidRPr="00570F2D" w:rsidRDefault="002C1A1D" w:rsidP="002C1A1D">
      <w:pPr>
        <w:pStyle w:val="Tekstpodstawowy2"/>
        <w:spacing w:line="360" w:lineRule="auto"/>
      </w:pPr>
      <w:r>
        <w:rPr>
          <w:b/>
          <w:bCs/>
        </w:rPr>
        <w:t>12</w:t>
      </w:r>
      <w:r w:rsidR="00111F3F" w:rsidRPr="00570F2D">
        <w:rPr>
          <w:b/>
          <w:bCs/>
        </w:rPr>
        <w:t>. Sponsor</w:t>
      </w:r>
      <w:r w:rsidR="009116AC" w:rsidRPr="00570F2D">
        <w:rPr>
          <w:b/>
          <w:bCs/>
        </w:rPr>
        <w:t xml:space="preserve"> – </w:t>
      </w:r>
      <w:r w:rsidR="00444B3A" w:rsidRPr="00444B3A">
        <w:rPr>
          <w:bCs/>
        </w:rPr>
        <w:t>Polenergia</w:t>
      </w:r>
      <w:r w:rsidR="00111F3F" w:rsidRPr="00570F2D">
        <w:rPr>
          <w:bCs/>
        </w:rPr>
        <w:t xml:space="preserve"> Elektrociepłownia Nowa Sarzyna</w:t>
      </w:r>
      <w:r w:rsidR="00444B3A">
        <w:t xml:space="preserve">, </w:t>
      </w:r>
      <w:r w:rsidR="00444B3A" w:rsidRPr="00582E1A">
        <w:t>Podkarpackie Centrum Hurtowe AGROHURT S.A. w Rzeszowie</w:t>
      </w:r>
      <w:r w:rsidR="00444B3A">
        <w:t>, Starosta Leżajski.</w:t>
      </w:r>
    </w:p>
    <w:p w:rsidR="00111F3F" w:rsidRPr="00570F2D" w:rsidRDefault="002C1A1D" w:rsidP="002C1A1D">
      <w:pPr>
        <w:pStyle w:val="Tekstpodstawowy"/>
        <w:spacing w:after="0" w:line="360" w:lineRule="auto"/>
        <w:rPr>
          <w:b/>
        </w:rPr>
      </w:pPr>
      <w:r>
        <w:rPr>
          <w:b/>
        </w:rPr>
        <w:t>13</w:t>
      </w:r>
      <w:r w:rsidR="00111F3F" w:rsidRPr="00570F2D">
        <w:rPr>
          <w:b/>
        </w:rPr>
        <w:t>. Ustalenia końcowe</w:t>
      </w:r>
      <w:r w:rsidR="007D7938">
        <w:rPr>
          <w:b/>
        </w:rPr>
        <w:t>:</w:t>
      </w:r>
    </w:p>
    <w:p w:rsidR="00111F3F" w:rsidRPr="00570F2D" w:rsidRDefault="00111F3F" w:rsidP="002C1A1D">
      <w:pPr>
        <w:pStyle w:val="Tekstpodstawowy"/>
        <w:numPr>
          <w:ilvl w:val="0"/>
          <w:numId w:val="3"/>
        </w:numPr>
        <w:spacing w:after="0" w:line="360" w:lineRule="auto"/>
        <w:jc w:val="both"/>
      </w:pPr>
      <w:r w:rsidRPr="00570F2D">
        <w:t xml:space="preserve">Nagrodzone przedstawienia są honorowane dyplomami, nagrodami rzeczowymi. Fundatorami nagród są sponsorzy konkursu. </w:t>
      </w:r>
    </w:p>
    <w:p w:rsidR="00111F3F" w:rsidRPr="00570F2D" w:rsidRDefault="00111F3F" w:rsidP="002C1A1D">
      <w:pPr>
        <w:pStyle w:val="Tekstpodstawowy"/>
        <w:numPr>
          <w:ilvl w:val="0"/>
          <w:numId w:val="3"/>
        </w:numPr>
        <w:spacing w:after="0" w:line="360" w:lineRule="auto"/>
        <w:jc w:val="both"/>
      </w:pPr>
      <w:r w:rsidRPr="00570F2D">
        <w:t xml:space="preserve">Wszelkie sprawy nieobjęte niniejszym Regulaminem rozstrzygają organizatorzy. </w:t>
      </w:r>
    </w:p>
    <w:p w:rsidR="00111F3F" w:rsidRPr="00570F2D" w:rsidRDefault="00111F3F" w:rsidP="002C1A1D">
      <w:pPr>
        <w:pStyle w:val="Tekstpodstawowy"/>
        <w:numPr>
          <w:ilvl w:val="0"/>
          <w:numId w:val="3"/>
        </w:numPr>
        <w:spacing w:after="0" w:line="360" w:lineRule="auto"/>
        <w:jc w:val="both"/>
      </w:pPr>
      <w:r w:rsidRPr="00570F2D">
        <w:t>Organizator zastrzega sobie prawo dokumentowania oraz wykorzystania prezentacji zespołów na stronie internetowej poradni oraz w Lokalnej Telewizji Kablowej w</w:t>
      </w:r>
      <w:r w:rsidR="00152863">
        <w:t> </w:t>
      </w:r>
      <w:r w:rsidRPr="00570F2D">
        <w:t>Nowej Sarzynie w celu archiwizacji i promocji wydarzenia, nie dla celów komercyjnych, na co uczestnicy przeglądu wyrażają zgodę.</w:t>
      </w:r>
    </w:p>
    <w:p w:rsidR="00522A1E" w:rsidRDefault="00111F3F" w:rsidP="002C1A1D">
      <w:pPr>
        <w:pStyle w:val="Tekstpodstawowy"/>
        <w:numPr>
          <w:ilvl w:val="0"/>
          <w:numId w:val="3"/>
        </w:numPr>
        <w:spacing w:after="0" w:line="360" w:lineRule="auto"/>
        <w:jc w:val="both"/>
      </w:pPr>
      <w:r w:rsidRPr="00570F2D">
        <w:t xml:space="preserve">Wszystkie sprawy organizacyjne można uzgadniać przed przeglądem telefonicznie z  pedagogiem </w:t>
      </w:r>
      <w:r w:rsidR="009116AC" w:rsidRPr="00570F2D">
        <w:t>p.</w:t>
      </w:r>
      <w:r w:rsidRPr="00570F2D">
        <w:t xml:space="preserve"> Dorotą Kostek; tel. 17-24</w:t>
      </w:r>
      <w:r w:rsidR="009116AC" w:rsidRPr="00570F2D">
        <w:t xml:space="preserve"> </w:t>
      </w:r>
      <w:r w:rsidRPr="00570F2D">
        <w:t>02</w:t>
      </w:r>
      <w:r w:rsidR="009116AC" w:rsidRPr="00570F2D">
        <w:t xml:space="preserve"> </w:t>
      </w:r>
      <w:r w:rsidRPr="00570F2D">
        <w:t xml:space="preserve">651, e-mail: </w:t>
      </w:r>
      <w:hyperlink r:id="rId9" w:history="1">
        <w:r w:rsidRPr="00570F2D">
          <w:rPr>
            <w:rStyle w:val="Hipercze"/>
            <w:color w:val="auto"/>
            <w:u w:val="none"/>
          </w:rPr>
          <w:t>poradnialezajsk@o2.pl</w:t>
        </w:r>
      </w:hyperlink>
      <w:r w:rsidRPr="00570F2D">
        <w:t xml:space="preserve"> </w:t>
      </w:r>
    </w:p>
    <w:p w:rsidR="0089527F" w:rsidRDefault="008375C3" w:rsidP="002C1A1D">
      <w:pPr>
        <w:pStyle w:val="Tekstpodstawowy"/>
        <w:numPr>
          <w:ilvl w:val="0"/>
          <w:numId w:val="3"/>
        </w:numPr>
        <w:spacing w:after="0" w:line="360" w:lineRule="auto"/>
        <w:jc w:val="both"/>
      </w:pPr>
      <w:r>
        <w:t>Regulamin zostanie zamieszczony</w:t>
      </w:r>
      <w:r w:rsidR="0089527F">
        <w:t xml:space="preserve"> na stornie internetowej poradni </w:t>
      </w:r>
      <w:hyperlink r:id="rId10" w:history="1">
        <w:r w:rsidR="0089527F" w:rsidRPr="00E0057D">
          <w:rPr>
            <w:rStyle w:val="Hipercze"/>
            <w:color w:val="auto"/>
            <w:u w:val="none"/>
          </w:rPr>
          <w:t>www.ppp.lezajsk.pl</w:t>
        </w:r>
      </w:hyperlink>
      <w:r w:rsidR="00E0057D">
        <w:t xml:space="preserve"> w zakładce Konkursy 2019.</w:t>
      </w:r>
      <w:r w:rsidR="0089527F">
        <w:t xml:space="preserve"> </w:t>
      </w:r>
    </w:p>
    <w:p w:rsidR="00833791" w:rsidRDefault="00833791" w:rsidP="004978B9">
      <w:pPr>
        <w:pStyle w:val="Tekstpodstawowy"/>
        <w:spacing w:after="0" w:line="360" w:lineRule="auto"/>
        <w:jc w:val="both"/>
      </w:pPr>
    </w:p>
    <w:p w:rsidR="004978B9" w:rsidRPr="00670150" w:rsidRDefault="004978B9" w:rsidP="004978B9">
      <w:pPr>
        <w:pStyle w:val="Nagwek4"/>
        <w:jc w:val="both"/>
        <w:rPr>
          <w:b w:val="0"/>
          <w:i/>
          <w:sz w:val="16"/>
          <w:szCs w:val="16"/>
        </w:rPr>
      </w:pPr>
      <w:r w:rsidRPr="00670150">
        <w:rPr>
          <w:b w:val="0"/>
          <w:i/>
          <w:sz w:val="16"/>
          <w:szCs w:val="16"/>
        </w:rPr>
        <w:t xml:space="preserve">Uczestnictwo w XVIII Powiatowym </w:t>
      </w:r>
      <w:r>
        <w:rPr>
          <w:b w:val="0"/>
          <w:i/>
          <w:sz w:val="16"/>
          <w:szCs w:val="16"/>
        </w:rPr>
        <w:t>Przeglądzie Młodzieżowych Małych Form Teatralnych Drama Profilaktyczna 2019</w:t>
      </w:r>
      <w:r w:rsidRPr="00670150">
        <w:rPr>
          <w:b w:val="0"/>
          <w:i/>
          <w:sz w:val="16"/>
          <w:szCs w:val="16"/>
        </w:rPr>
        <w:t xml:space="preserve"> „SPORY </w:t>
      </w:r>
      <w:r>
        <w:rPr>
          <w:b w:val="0"/>
          <w:i/>
          <w:sz w:val="16"/>
          <w:szCs w:val="16"/>
        </w:rPr>
        <w:t>i </w:t>
      </w:r>
      <w:r w:rsidRPr="00670150">
        <w:rPr>
          <w:b w:val="0"/>
          <w:i/>
          <w:sz w:val="16"/>
          <w:szCs w:val="16"/>
        </w:rPr>
        <w:t>WYBORY” – profilaktyka eskalacji konfliktów i pokojowe ich rozwiązywanie jest równoznaczne z wyrażeniem zgody na opublikowanie jego wyników i prac oraz zgodą rodziców na przetwarzanie danych osobowych i wizerunku ich dziecka w celach konkursowych zgodnie z ustawą z dnia 29 sierpnia 1997 r. o ochronie danych osobowych (tekst jedn.: Dz. U. z 2002 r. Nr 101, poz. 926 z </w:t>
      </w:r>
      <w:proofErr w:type="spellStart"/>
      <w:r w:rsidRPr="00670150">
        <w:rPr>
          <w:b w:val="0"/>
          <w:i/>
          <w:sz w:val="16"/>
          <w:szCs w:val="16"/>
        </w:rPr>
        <w:t>późn</w:t>
      </w:r>
      <w:proofErr w:type="spellEnd"/>
      <w:r w:rsidRPr="00670150">
        <w:rPr>
          <w:b w:val="0"/>
          <w:i/>
          <w:sz w:val="16"/>
          <w:szCs w:val="16"/>
        </w:rPr>
        <w:t>. zm.).</w:t>
      </w:r>
    </w:p>
    <w:p w:rsidR="004978B9" w:rsidRPr="00570F2D" w:rsidRDefault="004978B9" w:rsidP="004978B9">
      <w:pPr>
        <w:pStyle w:val="Tekstpodstawowy"/>
        <w:spacing w:after="0" w:line="360" w:lineRule="auto"/>
        <w:jc w:val="both"/>
      </w:pPr>
    </w:p>
    <w:sectPr w:rsidR="004978B9" w:rsidRPr="00570F2D" w:rsidSect="00850C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C1" w:rsidRDefault="00C92AC1" w:rsidP="00E02BA3">
      <w:pPr>
        <w:spacing w:after="0" w:line="240" w:lineRule="auto"/>
      </w:pPr>
      <w:r>
        <w:separator/>
      </w:r>
    </w:p>
  </w:endnote>
  <w:endnote w:type="continuationSeparator" w:id="0">
    <w:p w:rsidR="00C92AC1" w:rsidRDefault="00C92AC1" w:rsidP="00E0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2110"/>
      <w:docPartObj>
        <w:docPartGallery w:val="Page Numbers (Bottom of Page)"/>
        <w:docPartUnique/>
      </w:docPartObj>
    </w:sdtPr>
    <w:sdtEndPr/>
    <w:sdtContent>
      <w:p w:rsidR="00E86132" w:rsidRDefault="00E8613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25C">
          <w:rPr>
            <w:noProof/>
          </w:rPr>
          <w:t>1</w:t>
        </w:r>
        <w:r>
          <w:fldChar w:fldCharType="end"/>
        </w:r>
      </w:p>
    </w:sdtContent>
  </w:sdt>
  <w:p w:rsidR="00E86132" w:rsidRDefault="00E86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C1" w:rsidRDefault="00C92AC1" w:rsidP="00E02BA3">
      <w:pPr>
        <w:spacing w:after="0" w:line="240" w:lineRule="auto"/>
      </w:pPr>
      <w:r>
        <w:separator/>
      </w:r>
    </w:p>
  </w:footnote>
  <w:footnote w:type="continuationSeparator" w:id="0">
    <w:p w:rsidR="00C92AC1" w:rsidRDefault="00C92AC1" w:rsidP="00E0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2F3"/>
    <w:multiLevelType w:val="multilevel"/>
    <w:tmpl w:val="DAB0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222B2"/>
    <w:multiLevelType w:val="multilevel"/>
    <w:tmpl w:val="9B8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F7D70"/>
    <w:multiLevelType w:val="hybridMultilevel"/>
    <w:tmpl w:val="1B001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BB3"/>
    <w:multiLevelType w:val="hybridMultilevel"/>
    <w:tmpl w:val="95BE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95606"/>
    <w:multiLevelType w:val="multilevel"/>
    <w:tmpl w:val="BB56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54EE2"/>
    <w:multiLevelType w:val="multilevel"/>
    <w:tmpl w:val="15F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E41F1"/>
    <w:multiLevelType w:val="multilevel"/>
    <w:tmpl w:val="D3AC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D4F7B"/>
    <w:multiLevelType w:val="hybridMultilevel"/>
    <w:tmpl w:val="61B60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E7375"/>
    <w:multiLevelType w:val="multilevel"/>
    <w:tmpl w:val="3A4C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E3042"/>
    <w:multiLevelType w:val="hybridMultilevel"/>
    <w:tmpl w:val="1228D422"/>
    <w:lvl w:ilvl="0" w:tplc="AC1A0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44BD1"/>
    <w:multiLevelType w:val="hybridMultilevel"/>
    <w:tmpl w:val="902EA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848C9"/>
    <w:multiLevelType w:val="hybridMultilevel"/>
    <w:tmpl w:val="F79493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5CB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A7C28"/>
    <w:multiLevelType w:val="hybridMultilevel"/>
    <w:tmpl w:val="A35476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701512B"/>
    <w:multiLevelType w:val="hybridMultilevel"/>
    <w:tmpl w:val="FFD8B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D5154"/>
    <w:multiLevelType w:val="multilevel"/>
    <w:tmpl w:val="9DC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167DA"/>
    <w:multiLevelType w:val="hybridMultilevel"/>
    <w:tmpl w:val="C9240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9317D4"/>
    <w:multiLevelType w:val="multilevel"/>
    <w:tmpl w:val="96C2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07A87"/>
    <w:multiLevelType w:val="hybridMultilevel"/>
    <w:tmpl w:val="5B1C9D58"/>
    <w:lvl w:ilvl="0" w:tplc="CABC1CA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AD4F21"/>
    <w:multiLevelType w:val="hybridMultilevel"/>
    <w:tmpl w:val="F50A4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A07AC"/>
    <w:multiLevelType w:val="multilevel"/>
    <w:tmpl w:val="FC58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47FDF"/>
    <w:multiLevelType w:val="hybridMultilevel"/>
    <w:tmpl w:val="CC8EF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66073"/>
    <w:multiLevelType w:val="hybridMultilevel"/>
    <w:tmpl w:val="E9B8C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61376"/>
    <w:multiLevelType w:val="hybridMultilevel"/>
    <w:tmpl w:val="89421A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B84378"/>
    <w:multiLevelType w:val="multilevel"/>
    <w:tmpl w:val="0EEC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D2474C"/>
    <w:multiLevelType w:val="multilevel"/>
    <w:tmpl w:val="EAB2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A3014"/>
    <w:multiLevelType w:val="multilevel"/>
    <w:tmpl w:val="368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0E6795"/>
    <w:multiLevelType w:val="hybridMultilevel"/>
    <w:tmpl w:val="88908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6172D"/>
    <w:multiLevelType w:val="multilevel"/>
    <w:tmpl w:val="ADAC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3521B2"/>
    <w:multiLevelType w:val="hybridMultilevel"/>
    <w:tmpl w:val="3B3AADF6"/>
    <w:lvl w:ilvl="0" w:tplc="5504CD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43304"/>
    <w:multiLevelType w:val="hybridMultilevel"/>
    <w:tmpl w:val="DC647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11D16"/>
    <w:multiLevelType w:val="multilevel"/>
    <w:tmpl w:val="37C8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2E2834"/>
    <w:multiLevelType w:val="multilevel"/>
    <w:tmpl w:val="179A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014086"/>
    <w:multiLevelType w:val="multilevel"/>
    <w:tmpl w:val="40AA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330F07"/>
    <w:multiLevelType w:val="multilevel"/>
    <w:tmpl w:val="4BA0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21"/>
  </w:num>
  <w:num w:numId="6">
    <w:abstractNumId w:val="22"/>
  </w:num>
  <w:num w:numId="7">
    <w:abstractNumId w:val="11"/>
  </w:num>
  <w:num w:numId="8">
    <w:abstractNumId w:val="30"/>
  </w:num>
  <w:num w:numId="9">
    <w:abstractNumId w:val="6"/>
  </w:num>
  <w:num w:numId="10">
    <w:abstractNumId w:val="4"/>
  </w:num>
  <w:num w:numId="11">
    <w:abstractNumId w:val="23"/>
  </w:num>
  <w:num w:numId="12">
    <w:abstractNumId w:val="16"/>
  </w:num>
  <w:num w:numId="13">
    <w:abstractNumId w:val="31"/>
  </w:num>
  <w:num w:numId="14">
    <w:abstractNumId w:val="19"/>
  </w:num>
  <w:num w:numId="15">
    <w:abstractNumId w:val="8"/>
  </w:num>
  <w:num w:numId="16">
    <w:abstractNumId w:val="14"/>
  </w:num>
  <w:num w:numId="17">
    <w:abstractNumId w:val="33"/>
  </w:num>
  <w:num w:numId="18">
    <w:abstractNumId w:val="24"/>
  </w:num>
  <w:num w:numId="19">
    <w:abstractNumId w:val="1"/>
  </w:num>
  <w:num w:numId="20">
    <w:abstractNumId w:val="5"/>
  </w:num>
  <w:num w:numId="21">
    <w:abstractNumId w:val="32"/>
  </w:num>
  <w:num w:numId="22">
    <w:abstractNumId w:val="27"/>
  </w:num>
  <w:num w:numId="23">
    <w:abstractNumId w:val="25"/>
  </w:num>
  <w:num w:numId="24">
    <w:abstractNumId w:val="0"/>
  </w:num>
  <w:num w:numId="25">
    <w:abstractNumId w:val="12"/>
  </w:num>
  <w:num w:numId="26">
    <w:abstractNumId w:val="28"/>
  </w:num>
  <w:num w:numId="27">
    <w:abstractNumId w:val="2"/>
  </w:num>
  <w:num w:numId="28">
    <w:abstractNumId w:val="20"/>
  </w:num>
  <w:num w:numId="29">
    <w:abstractNumId w:val="9"/>
  </w:num>
  <w:num w:numId="30">
    <w:abstractNumId w:val="13"/>
  </w:num>
  <w:num w:numId="31">
    <w:abstractNumId w:val="3"/>
  </w:num>
  <w:num w:numId="32">
    <w:abstractNumId w:val="17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F3F"/>
    <w:rsid w:val="0006144F"/>
    <w:rsid w:val="00080532"/>
    <w:rsid w:val="000B55CD"/>
    <w:rsid w:val="00100CC0"/>
    <w:rsid w:val="001024DF"/>
    <w:rsid w:val="00111F3F"/>
    <w:rsid w:val="0012476D"/>
    <w:rsid w:val="001403F9"/>
    <w:rsid w:val="00152863"/>
    <w:rsid w:val="001733FE"/>
    <w:rsid w:val="00192942"/>
    <w:rsid w:val="001F5582"/>
    <w:rsid w:val="0020716C"/>
    <w:rsid w:val="0025301A"/>
    <w:rsid w:val="002B5B80"/>
    <w:rsid w:val="002C15A3"/>
    <w:rsid w:val="002C1A1D"/>
    <w:rsid w:val="002D2737"/>
    <w:rsid w:val="00342421"/>
    <w:rsid w:val="00384126"/>
    <w:rsid w:val="00443665"/>
    <w:rsid w:val="00444B3A"/>
    <w:rsid w:val="00451915"/>
    <w:rsid w:val="00456621"/>
    <w:rsid w:val="004978B9"/>
    <w:rsid w:val="004B135A"/>
    <w:rsid w:val="0051695D"/>
    <w:rsid w:val="00527444"/>
    <w:rsid w:val="00564335"/>
    <w:rsid w:val="00564BFA"/>
    <w:rsid w:val="00570F2D"/>
    <w:rsid w:val="00602640"/>
    <w:rsid w:val="00604DAB"/>
    <w:rsid w:val="0060558C"/>
    <w:rsid w:val="006625DB"/>
    <w:rsid w:val="00680C2E"/>
    <w:rsid w:val="006877EA"/>
    <w:rsid w:val="006D6811"/>
    <w:rsid w:val="006E0B8D"/>
    <w:rsid w:val="006F0DEE"/>
    <w:rsid w:val="006F4F45"/>
    <w:rsid w:val="00725DE4"/>
    <w:rsid w:val="0076516B"/>
    <w:rsid w:val="00786BAB"/>
    <w:rsid w:val="00790FAA"/>
    <w:rsid w:val="007A0F87"/>
    <w:rsid w:val="007C51EC"/>
    <w:rsid w:val="007D2890"/>
    <w:rsid w:val="007D6A64"/>
    <w:rsid w:val="007D7938"/>
    <w:rsid w:val="008033B0"/>
    <w:rsid w:val="00832688"/>
    <w:rsid w:val="00833791"/>
    <w:rsid w:val="008375C3"/>
    <w:rsid w:val="00850C5A"/>
    <w:rsid w:val="0089527F"/>
    <w:rsid w:val="008C278E"/>
    <w:rsid w:val="009116AC"/>
    <w:rsid w:val="009234CA"/>
    <w:rsid w:val="00983113"/>
    <w:rsid w:val="009B759A"/>
    <w:rsid w:val="00A1503D"/>
    <w:rsid w:val="00A16924"/>
    <w:rsid w:val="00A2317A"/>
    <w:rsid w:val="00A232DC"/>
    <w:rsid w:val="00A30E45"/>
    <w:rsid w:val="00A90C13"/>
    <w:rsid w:val="00A9625C"/>
    <w:rsid w:val="00AA4320"/>
    <w:rsid w:val="00AC538C"/>
    <w:rsid w:val="00B646B5"/>
    <w:rsid w:val="00B755B7"/>
    <w:rsid w:val="00B8226D"/>
    <w:rsid w:val="00BB1A9D"/>
    <w:rsid w:val="00BC6D29"/>
    <w:rsid w:val="00C2174B"/>
    <w:rsid w:val="00C47303"/>
    <w:rsid w:val="00C72353"/>
    <w:rsid w:val="00C811E7"/>
    <w:rsid w:val="00C92AC1"/>
    <w:rsid w:val="00CB713C"/>
    <w:rsid w:val="00CC1D75"/>
    <w:rsid w:val="00CD04DB"/>
    <w:rsid w:val="00D27D3D"/>
    <w:rsid w:val="00D47F76"/>
    <w:rsid w:val="00D63888"/>
    <w:rsid w:val="00D63C24"/>
    <w:rsid w:val="00DC2D75"/>
    <w:rsid w:val="00DC3285"/>
    <w:rsid w:val="00E0057D"/>
    <w:rsid w:val="00E02BA3"/>
    <w:rsid w:val="00E06808"/>
    <w:rsid w:val="00E44F3F"/>
    <w:rsid w:val="00E66C19"/>
    <w:rsid w:val="00E8090C"/>
    <w:rsid w:val="00E82810"/>
    <w:rsid w:val="00E86132"/>
    <w:rsid w:val="00EC0055"/>
    <w:rsid w:val="00ED5EAC"/>
    <w:rsid w:val="00F03359"/>
    <w:rsid w:val="00FC58A7"/>
    <w:rsid w:val="00FE0753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F3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2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2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2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111F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11F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F3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11F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1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1F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1F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1F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11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11F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2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02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2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2B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E02BA3"/>
    <w:rPr>
      <w:b/>
      <w:bCs/>
    </w:rPr>
  </w:style>
  <w:style w:type="character" w:styleId="Uwydatnienie">
    <w:name w:val="Emphasis"/>
    <w:basedOn w:val="Domylnaczcionkaakapitu"/>
    <w:uiPriority w:val="20"/>
    <w:qFormat/>
    <w:rsid w:val="00E02B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BA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BA3"/>
    <w:rPr>
      <w:vertAlign w:val="superscript"/>
    </w:rPr>
  </w:style>
  <w:style w:type="character" w:customStyle="1" w:styleId="pagenav">
    <w:name w:val="pagenav"/>
    <w:basedOn w:val="Domylnaczcionkaakapitu"/>
    <w:rsid w:val="0025301A"/>
  </w:style>
  <w:style w:type="character" w:customStyle="1" w:styleId="ilfuvd">
    <w:name w:val="ilfuvd"/>
    <w:basedOn w:val="Domylnaczcionkaakapitu"/>
    <w:rsid w:val="00E82810"/>
  </w:style>
  <w:style w:type="paragraph" w:styleId="Nagwek">
    <w:name w:val="header"/>
    <w:basedOn w:val="Normalny"/>
    <w:link w:val="NagwekZnak"/>
    <w:uiPriority w:val="99"/>
    <w:unhideWhenUsed/>
    <w:rsid w:val="00E8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1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1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8217">
          <w:marLeft w:val="350"/>
          <w:marRight w:val="0"/>
          <w:marTop w:val="4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pp.lezaj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radnialezajs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F9E58-8A84-46FF-B5AD-BD847898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Kostek</dc:creator>
  <cp:lastModifiedBy>Admin</cp:lastModifiedBy>
  <cp:revision>34</cp:revision>
  <cp:lastPrinted>2019-01-08T08:51:00Z</cp:lastPrinted>
  <dcterms:created xsi:type="dcterms:W3CDTF">2015-12-03T09:39:00Z</dcterms:created>
  <dcterms:modified xsi:type="dcterms:W3CDTF">2019-01-08T09:02:00Z</dcterms:modified>
</cp:coreProperties>
</file>